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186D83" w:rsidRPr="00880E37" w:rsidTr="00A660EC">
        <w:trPr>
          <w:trHeight w:val="426"/>
        </w:trPr>
        <w:tc>
          <w:tcPr>
            <w:tcW w:w="5104" w:type="dxa"/>
          </w:tcPr>
          <w:p w:rsidR="00186D83" w:rsidRPr="00880E37" w:rsidRDefault="00186D83" w:rsidP="00C9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880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ĐOÀN THANH NIÊN </w:t>
            </w:r>
            <w:r w:rsidRPr="00880E3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BỘ TƯ PHÁP</w:t>
            </w:r>
          </w:p>
          <w:p w:rsidR="00186D83" w:rsidRPr="00880E37" w:rsidRDefault="00186D83" w:rsidP="00C9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880E3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>BAN TỔ CHỨC CUỘC THI</w:t>
            </w:r>
          </w:p>
        </w:tc>
        <w:tc>
          <w:tcPr>
            <w:tcW w:w="5386" w:type="dxa"/>
          </w:tcPr>
          <w:p w:rsidR="00186D83" w:rsidRPr="00880E37" w:rsidRDefault="00186D83" w:rsidP="00C9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1063785" wp14:editId="068CAB2F">
                      <wp:simplePos x="0" y="0"/>
                      <wp:positionH relativeFrom="column">
                        <wp:posOffset>715205</wp:posOffset>
                      </wp:positionH>
                      <wp:positionV relativeFrom="paragraph">
                        <wp:posOffset>242130</wp:posOffset>
                      </wp:positionV>
                      <wp:extent cx="1899041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04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3pt,19.05pt" to="205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"/>
                  </w:pict>
                </mc:Fallback>
              </mc:AlternateContent>
            </w:r>
            <w:r w:rsidRPr="00880E37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>ĐOÀN TNCS HỒ CHÍ MINH</w:t>
            </w:r>
          </w:p>
        </w:tc>
      </w:tr>
      <w:tr w:rsidR="00186D83" w:rsidRPr="00880E37" w:rsidTr="00A660EC">
        <w:tc>
          <w:tcPr>
            <w:tcW w:w="5104" w:type="dxa"/>
          </w:tcPr>
          <w:p w:rsidR="00186D83" w:rsidRPr="00880E37" w:rsidRDefault="00186D83" w:rsidP="00C9185E">
            <w:pPr>
              <w:widowControl w:val="0"/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4D2614E" wp14:editId="25EBD9E9">
                      <wp:simplePos x="0" y="0"/>
                      <wp:positionH relativeFrom="column">
                        <wp:posOffset>876691</wp:posOffset>
                      </wp:positionH>
                      <wp:positionV relativeFrom="paragraph">
                        <wp:posOffset>37660</wp:posOffset>
                      </wp:positionV>
                      <wp:extent cx="1063625" cy="0"/>
                      <wp:effectExtent l="0" t="0" r="222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05pt,2.95pt" to="152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5386" w:type="dxa"/>
          </w:tcPr>
          <w:p w:rsidR="00186D83" w:rsidRPr="00880E37" w:rsidRDefault="00186D83" w:rsidP="00C9185E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80E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       </w:t>
            </w:r>
            <w:r w:rsidR="00A660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D84E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Hà Nội, ngày</w:t>
            </w:r>
            <w:r w:rsidR="00D84E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</w:t>
            </w:r>
            <w:r w:rsidRPr="00880E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8C4D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thán</w:t>
            </w:r>
            <w:r w:rsidR="008C4D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 8</w:t>
            </w:r>
            <w:r w:rsidRPr="00880E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năm 2020</w:t>
            </w:r>
          </w:p>
        </w:tc>
      </w:tr>
    </w:tbl>
    <w:p w:rsidR="00186D83" w:rsidRPr="00880E37" w:rsidRDefault="00186D83" w:rsidP="00186D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186D83" w:rsidRPr="00880E37" w:rsidRDefault="00186D83" w:rsidP="00186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80E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DANH SÁCH</w:t>
      </w:r>
    </w:p>
    <w:p w:rsidR="00186D83" w:rsidRPr="00880E37" w:rsidRDefault="00186D83" w:rsidP="00186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Tập thể </w:t>
      </w:r>
      <w:r w:rsidRPr="00880E3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đạt giải</w:t>
      </w:r>
      <w:r w:rsidRPr="00880E37">
        <w:rPr>
          <w:rFonts w:ascii="Times New Roman Bold" w:eastAsia="Times New Roman" w:hAnsi="Times New Roman Bold" w:cs="Times New Roman"/>
          <w:b/>
          <w:bCs/>
          <w:sz w:val="28"/>
          <w:szCs w:val="28"/>
          <w:lang w:val="nl-NL"/>
        </w:rPr>
        <w:t xml:space="preserve"> </w:t>
      </w:r>
      <w:r w:rsidRPr="00880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Cuộc thi trực tuyến</w:t>
      </w:r>
    </w:p>
    <w:p w:rsidR="00186D83" w:rsidRPr="00880E37" w:rsidRDefault="00186D83" w:rsidP="00186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880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“</w:t>
      </w:r>
      <w:r w:rsidRPr="00880E3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Sáng mãi truyền thống 75 năm ngành Tư pháp Việt Nam</w:t>
      </w:r>
      <w:r w:rsidRPr="00880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”</w:t>
      </w:r>
    </w:p>
    <w:p w:rsidR="00A660EC" w:rsidRDefault="00186D83" w:rsidP="00186D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880E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(Ban hành kèm theo Quyết định số 10/QĐ-BTC</w:t>
      </w:r>
    </w:p>
    <w:p w:rsidR="00186D83" w:rsidRPr="00880E37" w:rsidRDefault="00186D83" w:rsidP="00A660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880E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ngày 20/8/2020</w:t>
      </w:r>
      <w:r w:rsidR="00A660E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</w:t>
      </w:r>
      <w:r w:rsidRPr="00880E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của </w:t>
      </w:r>
      <w:r w:rsidR="00A660E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Ban Tổ chức Cuộc thi</w:t>
      </w:r>
      <w:r w:rsidRPr="00880E3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)</w:t>
      </w:r>
    </w:p>
    <w:p w:rsidR="00186D83" w:rsidRPr="00880E37" w:rsidRDefault="00186D83" w:rsidP="00186D8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C8A5C61" wp14:editId="3306A8B7">
                <wp:simplePos x="0" y="0"/>
                <wp:positionH relativeFrom="column">
                  <wp:posOffset>2356338</wp:posOffset>
                </wp:positionH>
                <wp:positionV relativeFrom="paragraph">
                  <wp:posOffset>30724</wp:posOffset>
                </wp:positionV>
                <wp:extent cx="1037493" cy="0"/>
                <wp:effectExtent l="0" t="0" r="107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4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55pt,2.4pt" to="267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"/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268"/>
      </w:tblGrid>
      <w:tr w:rsidR="00186D83" w:rsidRPr="00880E37" w:rsidTr="00725BD1">
        <w:tc>
          <w:tcPr>
            <w:tcW w:w="567" w:type="dxa"/>
            <w:vAlign w:val="center"/>
          </w:tcPr>
          <w:p w:rsidR="00186D83" w:rsidRPr="00880E37" w:rsidRDefault="00A660EC" w:rsidP="00C9185E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  <w:t>Stt</w:t>
            </w:r>
          </w:p>
        </w:tc>
        <w:tc>
          <w:tcPr>
            <w:tcW w:w="6804" w:type="dxa"/>
            <w:vAlign w:val="center"/>
          </w:tcPr>
          <w:p w:rsidR="00186D83" w:rsidRPr="00880E37" w:rsidRDefault="00186D83" w:rsidP="00C9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  <w:t>Tên đơn vị</w:t>
            </w:r>
          </w:p>
        </w:tc>
        <w:tc>
          <w:tcPr>
            <w:tcW w:w="2268" w:type="dxa"/>
            <w:vAlign w:val="center"/>
          </w:tcPr>
          <w:p w:rsidR="00186D83" w:rsidRPr="00880E37" w:rsidRDefault="00186D83" w:rsidP="00C9185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  <w:t>Giải thưởng</w:t>
            </w:r>
          </w:p>
        </w:tc>
      </w:tr>
      <w:tr w:rsidR="00186D83" w:rsidRPr="00880E37" w:rsidTr="00725BD1">
        <w:tc>
          <w:tcPr>
            <w:tcW w:w="567" w:type="dxa"/>
            <w:vAlign w:val="center"/>
          </w:tcPr>
          <w:p w:rsidR="00186D83" w:rsidRPr="00880E37" w:rsidRDefault="00186D83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</w:t>
            </w:r>
          </w:p>
        </w:tc>
        <w:tc>
          <w:tcPr>
            <w:tcW w:w="6804" w:type="dxa"/>
            <w:vAlign w:val="center"/>
          </w:tcPr>
          <w:p w:rsidR="00186D83" w:rsidRPr="00880E37" w:rsidRDefault="001801CC" w:rsidP="00186D8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Chi đoàn</w:t>
            </w:r>
            <w:r w:rsidR="00186D83"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 xml:space="preserve"> Sở Tư pháp</w:t>
            </w:r>
            <w:r w:rsidR="00725BD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 xml:space="preserve"> tỉnh</w:t>
            </w:r>
            <w:r w:rsidR="00186D83"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 xml:space="preserve"> Bắc Kạn</w:t>
            </w:r>
          </w:p>
        </w:tc>
        <w:tc>
          <w:tcPr>
            <w:tcW w:w="2268" w:type="dxa"/>
            <w:vAlign w:val="center"/>
          </w:tcPr>
          <w:p w:rsidR="00186D83" w:rsidRPr="00880E37" w:rsidRDefault="00186D83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nhất</w:t>
            </w:r>
          </w:p>
        </w:tc>
      </w:tr>
      <w:tr w:rsidR="00186D83" w:rsidRPr="00880E37" w:rsidTr="00725BD1">
        <w:tc>
          <w:tcPr>
            <w:tcW w:w="567" w:type="dxa"/>
            <w:vAlign w:val="center"/>
          </w:tcPr>
          <w:p w:rsidR="00186D83" w:rsidRPr="00880E37" w:rsidRDefault="00186D83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</w:t>
            </w:r>
          </w:p>
        </w:tc>
        <w:tc>
          <w:tcPr>
            <w:tcW w:w="6804" w:type="dxa"/>
            <w:vAlign w:val="center"/>
          </w:tcPr>
          <w:p w:rsidR="00186D83" w:rsidRPr="00880E37" w:rsidRDefault="00186D83" w:rsidP="00186D83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Nhà xuất bản Tư pháp</w:t>
            </w:r>
          </w:p>
        </w:tc>
        <w:tc>
          <w:tcPr>
            <w:tcW w:w="2268" w:type="dxa"/>
            <w:vAlign w:val="center"/>
          </w:tcPr>
          <w:p w:rsidR="00186D83" w:rsidRPr="00880E37" w:rsidRDefault="00186D83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nhì</w:t>
            </w:r>
          </w:p>
        </w:tc>
      </w:tr>
      <w:tr w:rsidR="00186D83" w:rsidRPr="00880E37" w:rsidTr="00725BD1">
        <w:tc>
          <w:tcPr>
            <w:tcW w:w="567" w:type="dxa"/>
            <w:vAlign w:val="center"/>
          </w:tcPr>
          <w:p w:rsidR="00186D83" w:rsidRPr="00880E37" w:rsidRDefault="00186D83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3</w:t>
            </w:r>
          </w:p>
        </w:tc>
        <w:tc>
          <w:tcPr>
            <w:tcW w:w="6804" w:type="dxa"/>
            <w:vAlign w:val="center"/>
          </w:tcPr>
          <w:p w:rsidR="00186D83" w:rsidRPr="00880E37" w:rsidRDefault="00186D83" w:rsidP="00186D8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Cục Công nghệ thông tin</w:t>
            </w:r>
          </w:p>
        </w:tc>
        <w:tc>
          <w:tcPr>
            <w:tcW w:w="2268" w:type="dxa"/>
            <w:vAlign w:val="center"/>
          </w:tcPr>
          <w:p w:rsidR="00186D83" w:rsidRPr="00880E37" w:rsidRDefault="00186D83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nhì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4</w:t>
            </w:r>
          </w:p>
        </w:tc>
        <w:tc>
          <w:tcPr>
            <w:tcW w:w="6804" w:type="dxa"/>
            <w:vAlign w:val="center"/>
          </w:tcPr>
          <w:p w:rsidR="008C4D2A" w:rsidRPr="00880E37" w:rsidRDefault="008C4D2A" w:rsidP="008C4D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Chi đoàn Thanh tra Bộ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5</w:t>
            </w:r>
          </w:p>
        </w:tc>
        <w:tc>
          <w:tcPr>
            <w:tcW w:w="6804" w:type="dxa"/>
            <w:vAlign w:val="center"/>
          </w:tcPr>
          <w:p w:rsidR="008C4D2A" w:rsidRPr="00880E37" w:rsidRDefault="008C4D2A" w:rsidP="008C4D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Chi đoàn Vụ Tổ chức cán bộ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6</w:t>
            </w:r>
          </w:p>
        </w:tc>
        <w:tc>
          <w:tcPr>
            <w:tcW w:w="6804" w:type="dxa"/>
            <w:vAlign w:val="center"/>
          </w:tcPr>
          <w:p w:rsidR="008C4D2A" w:rsidRPr="00880E37" w:rsidRDefault="00E567E2" w:rsidP="008C4D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Chi đoàn</w:t>
            </w:r>
            <w:r w:rsidR="008C4D2A"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 xml:space="preserve"> Sở Tư pháp</w:t>
            </w:r>
            <w:r w:rsidR="00725BD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 xml:space="preserve"> tỉnh</w:t>
            </w:r>
            <w:r w:rsidR="008C4D2A"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 xml:space="preserve"> Ninh Bình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7</w:t>
            </w:r>
          </w:p>
        </w:tc>
        <w:tc>
          <w:tcPr>
            <w:tcW w:w="6804" w:type="dxa"/>
            <w:vAlign w:val="center"/>
          </w:tcPr>
          <w:p w:rsidR="008C4D2A" w:rsidRPr="00880E37" w:rsidRDefault="008C4D2A" w:rsidP="008C4D2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Vụ Phổ biến, giáo dục pháp luật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khuyến khích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8</w:t>
            </w:r>
          </w:p>
        </w:tc>
        <w:tc>
          <w:tcPr>
            <w:tcW w:w="6804" w:type="dxa"/>
            <w:vAlign w:val="center"/>
          </w:tcPr>
          <w:p w:rsidR="008C4D2A" w:rsidRPr="00880E37" w:rsidRDefault="00725BD1" w:rsidP="008C4D2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Đoàn Thanh niên</w:t>
            </w:r>
            <w:r w:rsidR="008C4D2A"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Sở Tư pháp thành phố Hồ Chí Minh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khuyến khích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9</w:t>
            </w:r>
          </w:p>
        </w:tc>
        <w:tc>
          <w:tcPr>
            <w:tcW w:w="6804" w:type="dxa"/>
            <w:vAlign w:val="center"/>
          </w:tcPr>
          <w:p w:rsidR="008C4D2A" w:rsidRPr="00880E37" w:rsidRDefault="00725BD1" w:rsidP="008C4D2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Đoàn Thanh niên</w:t>
            </w:r>
            <w:r w:rsidR="008C4D2A"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Sở Tư pháp thành phố Hà Nội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khuyến khích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10</w:t>
            </w:r>
          </w:p>
        </w:tc>
        <w:tc>
          <w:tcPr>
            <w:tcW w:w="6804" w:type="dxa"/>
            <w:vAlign w:val="center"/>
          </w:tcPr>
          <w:p w:rsidR="008C4D2A" w:rsidRPr="00880E37" w:rsidRDefault="008C4D2A" w:rsidP="008C4D2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Đoàn</w:t>
            </w:r>
            <w:r w:rsidR="00725BD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Thanh niên</w:t>
            </w:r>
            <w:r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Trường Đại học Luật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</w:t>
            </w:r>
            <w:r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Hà Nội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khuyến khích</w:t>
            </w:r>
          </w:p>
        </w:tc>
      </w:tr>
      <w:tr w:rsidR="008C4D2A" w:rsidRPr="00880E37" w:rsidTr="00725BD1">
        <w:tc>
          <w:tcPr>
            <w:tcW w:w="567" w:type="dxa"/>
            <w:vAlign w:val="center"/>
          </w:tcPr>
          <w:p w:rsidR="008C4D2A" w:rsidRPr="00880E37" w:rsidRDefault="008C4D2A" w:rsidP="00C9185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11</w:t>
            </w:r>
          </w:p>
        </w:tc>
        <w:tc>
          <w:tcPr>
            <w:tcW w:w="6804" w:type="dxa"/>
            <w:vAlign w:val="center"/>
          </w:tcPr>
          <w:p w:rsidR="008C4D2A" w:rsidRPr="00880E37" w:rsidRDefault="00C86C8C" w:rsidP="008C4D2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Chi đoàn </w:t>
            </w:r>
            <w:r w:rsidR="008C4D2A" w:rsidRPr="00880E3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Cục Thi hành án dân sự tỉnh Bình Dương</w:t>
            </w:r>
          </w:p>
        </w:tc>
        <w:tc>
          <w:tcPr>
            <w:tcW w:w="2268" w:type="dxa"/>
            <w:vAlign w:val="center"/>
          </w:tcPr>
          <w:p w:rsidR="008C4D2A" w:rsidRPr="00880E37" w:rsidRDefault="008C4D2A" w:rsidP="00C918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880E37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khuyến khích</w:t>
            </w:r>
          </w:p>
        </w:tc>
      </w:tr>
    </w:tbl>
    <w:p w:rsidR="0084526B" w:rsidRDefault="0084526B"/>
    <w:sectPr w:rsidR="0084526B" w:rsidSect="0051499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83"/>
    <w:rsid w:val="001801CC"/>
    <w:rsid w:val="00186D83"/>
    <w:rsid w:val="003B2641"/>
    <w:rsid w:val="00514996"/>
    <w:rsid w:val="00725BD1"/>
    <w:rsid w:val="0084526B"/>
    <w:rsid w:val="008C4D2A"/>
    <w:rsid w:val="00A660EC"/>
    <w:rsid w:val="00C6055B"/>
    <w:rsid w:val="00C86C8C"/>
    <w:rsid w:val="00D84EE8"/>
    <w:rsid w:val="00DE5B6E"/>
    <w:rsid w:val="00E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5EBD5-14AA-41AE-B11A-62444E571AA9}"/>
</file>

<file path=customXml/itemProps2.xml><?xml version="1.0" encoding="utf-8"?>
<ds:datastoreItem xmlns:ds="http://schemas.openxmlformats.org/officeDocument/2006/customXml" ds:itemID="{079C513B-6CD5-44E7-9374-D3EA9F108860}"/>
</file>

<file path=customXml/itemProps3.xml><?xml version="1.0" encoding="utf-8"?>
<ds:datastoreItem xmlns:ds="http://schemas.openxmlformats.org/officeDocument/2006/customXml" ds:itemID="{0715BE41-8143-43DC-AF88-6336C311B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2020-08-24T02:04:00Z</cp:lastPrinted>
  <dcterms:created xsi:type="dcterms:W3CDTF">2020-08-21T05:46:00Z</dcterms:created>
  <dcterms:modified xsi:type="dcterms:W3CDTF">2020-08-24T02:34:00Z</dcterms:modified>
</cp:coreProperties>
</file>